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15" w:rsidRDefault="00B51E0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ДУДОВСКИЙ ВЕСТНИК</w:t>
      </w:r>
    </w:p>
    <w:p w:rsidR="009E0A15" w:rsidRDefault="00B51E04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Печатный орган Дудовского сельсовета</w:t>
      </w:r>
    </w:p>
    <w:p w:rsidR="009E0A15" w:rsidRDefault="00B51E04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>КАЗАЧИНСКИЙ РАЙОН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ДУДОВСКОГО СЕЛЬСОВЕТА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03.11.2023 г                                    </w:t>
      </w:r>
      <w:proofErr w:type="spellStart"/>
      <w:r w:rsidRPr="00B51E04">
        <w:rPr>
          <w:rFonts w:ascii="Times New Roman" w:eastAsia="Times New Roman" w:hAnsi="Times New Roman" w:cs="Times New Roman"/>
          <w:sz w:val="28"/>
          <w:szCs w:val="28"/>
        </w:rPr>
        <w:t>с.Дудовка</w:t>
      </w:r>
      <w:proofErr w:type="spellEnd"/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№ 29 </w:t>
      </w:r>
    </w:p>
    <w:p w:rsidR="00B51E04" w:rsidRPr="00B51E04" w:rsidRDefault="00B51E04" w:rsidP="00B51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Дудовского сельсовета «Создание безопасных и комфортных условий для проживания на территории Дудовского сельсовета» на 2024- год и плановый период 2025-2026 годов</w:t>
      </w:r>
    </w:p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Казачинского сельсовета от 16.09.2013 № 24</w:t>
      </w:r>
      <w:r w:rsidRPr="00B51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E04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Дудовского сельсовета их формирования и реализации», руководствуясь Уставом Дудовского сельсовета</w:t>
      </w:r>
    </w:p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51E04" w:rsidRPr="00B51E04" w:rsidRDefault="00B51E04" w:rsidP="00B51E04">
      <w:pPr>
        <w:numPr>
          <w:ilvl w:val="0"/>
          <w:numId w:val="1"/>
        </w:numPr>
        <w:suppressAutoHyphens/>
        <w:spacing w:line="240" w:lineRule="auto"/>
        <w:ind w:left="3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Утвердить планируемые результаты реализуемой муниципальной программы Дудовского сельсовета «Создание безопасных и комфортных условий для проживания на территории Дудовского сельсовета» на 2024 год и плановый период 2025-2026 годов</w:t>
      </w:r>
    </w:p>
    <w:p w:rsidR="00B51E04" w:rsidRPr="00B51E04" w:rsidRDefault="00B51E04" w:rsidP="00B51E04">
      <w:pPr>
        <w:numPr>
          <w:ilvl w:val="0"/>
          <w:numId w:val="1"/>
        </w:numPr>
        <w:suppressAutoHyphens/>
        <w:spacing w:line="240" w:lineRule="auto"/>
        <w:ind w:left="3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официального опубликования      в газете «Дудовский вестник» и размещения на официальном сайте в сети «Интернет» - https://дудовка.рф/, но не ранее 01.01.2024 года.</w:t>
      </w:r>
    </w:p>
    <w:p w:rsidR="00B51E04" w:rsidRPr="00B51E04" w:rsidRDefault="00B51E04" w:rsidP="00B51E0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Глава Дудовского сельсовета                                      В.Н. Васильева</w:t>
      </w:r>
    </w:p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Дудовского сельсовета «Создание безопасных и комфортных условий для проживания на территории Дудовского сельсовета» на 2024-2026 годы</w:t>
      </w: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 xml:space="preserve"> 1.Паспорт программы</w:t>
      </w: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6662"/>
      </w:tblGrid>
      <w:tr w:rsidR="00B51E04" w:rsidRPr="00B51E04" w:rsidTr="00B51E04">
        <w:trPr>
          <w:trHeight w:val="811"/>
        </w:trPr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«Создание безопасных и комфортных условий для проживания на территории Дудовского сельсовета» (далее -Программа)</w:t>
            </w:r>
          </w:p>
        </w:tc>
      </w:tr>
      <w:tr w:rsidR="00B51E04" w:rsidRPr="00B51E04" w:rsidTr="00B51E04"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Основания для разработки муниципальной программы 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179 Бюджетного кодекса РФ, Постановление администрации Дудовского сельсовета от 16.09.2013 № 24 «Об утверждении Порядка принятии решений о разработке муниципальных программ Дудовского сельсовета, их формирования и реализации»; распоряжение администрации Дудовского сельсовета об утверждении перечня муниципальных программ от 16.09.2013 № 33</w:t>
            </w:r>
          </w:p>
        </w:tc>
      </w:tr>
      <w:tr w:rsidR="00B51E04" w:rsidRPr="00B51E04" w:rsidTr="00B51E04"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программы.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Дудовского сельсовета.</w:t>
            </w:r>
          </w:p>
        </w:tc>
      </w:tr>
      <w:tr w:rsidR="00B51E04" w:rsidRPr="00B51E04" w:rsidTr="00B51E04"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муниципальной программы.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51E04" w:rsidRPr="00B51E04" w:rsidTr="00B51E04"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 муниципальной программы.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1.</w:t>
            </w: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территории Дудовского сельсовета».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2.</w:t>
            </w: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«Содержание автомобильных дорог общего пользования Дудовского сельсовета».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3.</w:t>
            </w: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безопасности жителей Дудовского сельсовета».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4.</w:t>
            </w: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«Прочие мероприятия Дудовского сельсовет»</w:t>
            </w:r>
          </w:p>
        </w:tc>
      </w:tr>
      <w:tr w:rsidR="00B51E04" w:rsidRPr="00B51E04" w:rsidTr="00B51E04"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и комфортных условий для проживания на территории.</w:t>
            </w:r>
          </w:p>
        </w:tc>
      </w:tr>
      <w:tr w:rsidR="00B51E04" w:rsidRPr="00B51E04" w:rsidTr="00B51E04">
        <w:trPr>
          <w:trHeight w:val="1196"/>
        </w:trPr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проведения работ по благоустройству.</w:t>
            </w:r>
          </w:p>
          <w:p w:rsidR="00B51E04" w:rsidRPr="00B51E04" w:rsidRDefault="00B51E04" w:rsidP="00B51E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содержания дорог, разработка проекта организации дорожного движения.</w:t>
            </w:r>
          </w:p>
          <w:p w:rsidR="00B51E04" w:rsidRPr="00B51E04" w:rsidRDefault="00B51E04" w:rsidP="00B51E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безопасности жителей Дудовского сельсовета.</w:t>
            </w:r>
          </w:p>
          <w:p w:rsidR="00B51E04" w:rsidRPr="00B51E04" w:rsidRDefault="00B51E04" w:rsidP="00B51E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организации в границах поселения водоснабжения населения, части полномочий в области создания условий для организации досуга и градостроительной деятельности. </w:t>
            </w:r>
          </w:p>
        </w:tc>
      </w:tr>
      <w:tr w:rsidR="00B51E04" w:rsidRPr="00B51E04" w:rsidTr="00B51E04">
        <w:tc>
          <w:tcPr>
            <w:tcW w:w="3545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 муниципальной программы.</w:t>
            </w:r>
          </w:p>
        </w:tc>
        <w:tc>
          <w:tcPr>
            <w:tcW w:w="666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2024-2026годы.</w:t>
            </w:r>
          </w:p>
        </w:tc>
      </w:tr>
      <w:tr w:rsidR="00B51E04" w:rsidRPr="00B51E04" w:rsidTr="00B51E04">
        <w:trPr>
          <w:cantSplit/>
          <w:trHeight w:val="10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 2 к паспорту муниципальной программы.</w:t>
            </w:r>
          </w:p>
        </w:tc>
      </w:tr>
      <w:tr w:rsidR="00B51E04" w:rsidRPr="00B51E04" w:rsidTr="00B51E04">
        <w:trPr>
          <w:cantSplit/>
          <w:trHeight w:val="19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Ресурсное обеспечение муниципальной программы.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составит 34115,907</w:t>
            </w: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в том числе по годам реализации:     </w:t>
            </w:r>
          </w:p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23003,891 тыс.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рублей;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2025 год –  5538,983 тыс. рублей;                                                                              2026 год – 5573,033 тыс. рублей.                                                                                                                                  </w:t>
            </w:r>
          </w:p>
        </w:tc>
      </w:tr>
      <w:tr w:rsidR="00B51E04" w:rsidRPr="00B51E04" w:rsidTr="00B51E04">
        <w:trPr>
          <w:cantSplit/>
          <w:trHeight w:val="5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  <w:b/>
        </w:rPr>
      </w:pPr>
      <w:r w:rsidRPr="00B51E04">
        <w:rPr>
          <w:rFonts w:ascii="Times New Roman" w:eastAsia="Times New Roman" w:hAnsi="Times New Roman" w:cs="Times New Roman"/>
          <w:b/>
        </w:rPr>
        <w:t xml:space="preserve">                              </w:t>
      </w:r>
    </w:p>
    <w:p w:rsidR="00B51E04" w:rsidRPr="00B51E04" w:rsidRDefault="00B51E04" w:rsidP="00B51E04">
      <w:pPr>
        <w:jc w:val="both"/>
        <w:rPr>
          <w:rFonts w:ascii="Calibri" w:eastAsia="Times New Roman" w:hAnsi="Calibri" w:cs="Times New Roman"/>
        </w:rPr>
        <w:sectPr w:rsidR="00B51E04" w:rsidRPr="00B51E04">
          <w:pgSz w:w="11906" w:h="16838"/>
          <w:pgMar w:top="567" w:right="1134" w:bottom="284" w:left="1701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Приложение № 3 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к Паспорту муниципальной программы Дудовского  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сельсовета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Дудовского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4991" w:type="dxa"/>
        <w:tblInd w:w="93" w:type="dxa"/>
        <w:tblLook w:val="0000" w:firstRow="0" w:lastRow="0" w:firstColumn="0" w:lastColumn="0" w:noHBand="0" w:noVBand="0"/>
      </w:tblPr>
      <w:tblGrid>
        <w:gridCol w:w="1894"/>
        <w:gridCol w:w="3883"/>
        <w:gridCol w:w="4449"/>
        <w:gridCol w:w="1281"/>
        <w:gridCol w:w="1184"/>
        <w:gridCol w:w="1184"/>
        <w:gridCol w:w="1116"/>
      </w:tblGrid>
      <w:tr w:rsidR="00B51E04" w:rsidRPr="00B51E04" w:rsidTr="00B51E04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B51E04" w:rsidRPr="00B51E04" w:rsidTr="00B51E04">
        <w:trPr>
          <w:trHeight w:val="782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B51E04" w:rsidRPr="00B51E04" w:rsidTr="00B51E04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безопасных и комфортных условий для проживания на территории Дудовского сельсовета» 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23003,891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5538,983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5573,983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34115,907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1E04" w:rsidRPr="00B51E04" w:rsidTr="00B51E04">
        <w:trPr>
          <w:trHeight w:val="24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256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1533,073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5195,978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5303,828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25632,879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программы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Благоустройство территории Дудовского сельсовета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7502,368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1444,778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14443778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10391,924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285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7502,368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1444,778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14443778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10391,924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автомобильных дорог общего 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пользования Дудовского сельсовета на 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1423,518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267,700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270,300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1961,518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1423,518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267,700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270,300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1961,518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безопасности жителей Дудовского сельсовета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10338,758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500,758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518,758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11358,274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10338,758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500,758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518,758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11358,274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Дудовского сельсовета 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3739,247 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3325,747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3339,197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10404,191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B51E04" w:rsidRPr="00B51E04" w:rsidTr="00B51E04">
        <w:trPr>
          <w:trHeight w:val="30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3739,247 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3325,747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3339,197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10404,191</w:t>
            </w:r>
          </w:p>
        </w:tc>
      </w:tr>
    </w:tbl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 w:rsidRPr="00B51E04">
        <w:rPr>
          <w:rFonts w:ascii="Times New Roman" w:eastAsia="Times New Roman" w:hAnsi="Times New Roman" w:cs="Times New Roman"/>
        </w:rPr>
        <w:lastRenderedPageBreak/>
        <w:t xml:space="preserve">Приложение № 1 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 w:rsidRPr="00B51E04">
        <w:rPr>
          <w:rFonts w:ascii="Times New Roman" w:eastAsia="Times New Roman" w:hAnsi="Times New Roman" w:cs="Times New Roman"/>
        </w:rPr>
        <w:t>к Паспорту муниципальной программы Дудовского сельсовета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                   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её реализации</w:t>
      </w:r>
    </w:p>
    <w:tbl>
      <w:tblPr>
        <w:tblW w:w="131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91"/>
        <w:gridCol w:w="1080"/>
        <w:gridCol w:w="1260"/>
        <w:gridCol w:w="1260"/>
        <w:gridCol w:w="1313"/>
        <w:gridCol w:w="1387"/>
        <w:gridCol w:w="1440"/>
      </w:tblGrid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 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Цели,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задачи,   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показатели 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Единица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Отчетный финансовый 2022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Текущий финансовый 2023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Очередной финансовый 2024 год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Второй год планового периода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B51E04" w:rsidRPr="00B51E04" w:rsidTr="00B51E04">
        <w:trPr>
          <w:gridAfter w:val="7"/>
          <w:wAfter w:w="12431" w:type="dxa"/>
          <w:cantSplit/>
          <w:trHeight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6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1.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10 светильников уличного освещения, ламп энергосберегающие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2.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изгороди кладбища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М.пого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120м.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120м.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120м.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3.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двух несанкционированных свалок.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2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4.  обеспечить создание рабочих мест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Целевой индикатор 5. 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Ремонт дорожного полотна (протяжённостью)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1,2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Целевой индикатор 6.  Установка   дорожных знаков.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Целевой индикатор 7.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Целевой индикатор 8. 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и ремонт системы холодного водоснабжения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2,3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Целевой индикатор 9. 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Разработка проекта организации дорожного движения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Подпрограмма: 1.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Благоустройство территории Дудовского сельсовета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Задачи подпрограммы 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содержания и ремонта уличного освещения.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более10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более10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благоустройства кладбищ.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М.пог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120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 2</w:t>
            </w:r>
          </w:p>
        </w:tc>
      </w:tr>
      <w:tr w:rsidR="00B51E04" w:rsidRPr="00B51E04" w:rsidTr="00B51E04">
        <w:trPr>
          <w:cantSplit/>
          <w:trHeight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в области занятости населения.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Подпрограмма 2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Содержание автомобильных дорого общего пользования Дудовского сельсовета.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Задачи подпрограммы 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содержания дорог.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1,2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Реализация мероприятия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Подпрограмма 3.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безопасности жителей Дудовского сельсовета.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Задачи подпрограммы 3.</w:t>
            </w:r>
            <w:r w:rsidRPr="00B51E0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пожарной безопасности.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Подпрограмма 4.</w:t>
            </w:r>
          </w:p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мероприятия Дудовского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Задачи подпрограммы 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организации в границах поселения водоснабжения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2,3</w:t>
            </w:r>
          </w:p>
        </w:tc>
      </w:tr>
      <w:tr w:rsidR="00B51E04" w:rsidRPr="00B51E04" w:rsidTr="00B51E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мероприятий по градостроительной деятельности.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  <w:sectPr w:rsidR="00B51E04" w:rsidRPr="00B51E04">
          <w:pgSz w:w="16838" w:h="11906" w:orient="landscape"/>
          <w:pgMar w:top="851" w:right="567" w:bottom="1701" w:left="284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 1 «Благоустройство территории Дудовского сельсовета», реализуемая в рамках муниципальной программы Дудовского сельсовета</w:t>
      </w:r>
    </w:p>
    <w:p w:rsidR="00B51E04" w:rsidRPr="00B51E04" w:rsidRDefault="00B51E04" w:rsidP="00B51E0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bCs/>
          <w:sz w:val="28"/>
          <w:szCs w:val="28"/>
        </w:rPr>
        <w:t>«Создание безопасных и комфортных условий для проживания на территории Дудовского сельсовета»</w:t>
      </w:r>
    </w:p>
    <w:p w:rsidR="00B51E04" w:rsidRPr="00B51E04" w:rsidRDefault="00B51E04" w:rsidP="00B51E0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Паспорт подпрограммы 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6124"/>
      </w:tblGrid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Дудовского сельсовета </w:t>
            </w:r>
          </w:p>
        </w:tc>
      </w:tr>
      <w:tr w:rsidR="00B51E04" w:rsidRPr="00B51E04" w:rsidTr="00B51E04">
        <w:trPr>
          <w:trHeight w:val="70"/>
        </w:trPr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безопасных и комфортных условий для проживания на территории Дудовского сельсовета» </w:t>
            </w: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территории Дудовского сельсовета.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содержания и ремонта сети уличного освещения, приобретение электроэнергии для уличного освещения.</w:t>
            </w:r>
          </w:p>
          <w:p w:rsidR="00B51E04" w:rsidRPr="00B51E04" w:rsidRDefault="00B51E04" w:rsidP="00B51E0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мероприятия по благоустройству.</w:t>
            </w:r>
          </w:p>
          <w:p w:rsidR="00B51E04" w:rsidRPr="00B51E04" w:rsidRDefault="00B51E04" w:rsidP="00B51E0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мероприятий в области занятости населения</w:t>
            </w:r>
            <w:r w:rsidRPr="00B51E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подпрограммы.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годы.</w:t>
            </w: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реализацию подпрограммы – 10391,924 тыс. руб.,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год- 7502,368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год- 1444,778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год- 1444,778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за исполнением подпрограммы.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51E04" w:rsidRPr="00B51E04" w:rsidRDefault="00B51E04" w:rsidP="00B51E0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1E04" w:rsidRPr="00B51E04" w:rsidRDefault="00B51E04" w:rsidP="00B51E0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</w:rPr>
      </w:pPr>
    </w:p>
    <w:p w:rsidR="00B51E04" w:rsidRPr="00B51E04" w:rsidRDefault="00B51E04" w:rsidP="00B51E04">
      <w:pPr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B51E04" w:rsidRPr="00B51E04">
          <w:pgSz w:w="11906" w:h="16838"/>
          <w:pgMar w:top="567" w:right="1134" w:bottom="284" w:left="1701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spacing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B51E04">
        <w:rPr>
          <w:rFonts w:ascii="Times New Roman" w:eastAsia="Times New Roman" w:hAnsi="Times New Roman" w:cs="Times New Roman"/>
          <w:sz w:val="28"/>
          <w:szCs w:val="28"/>
        </w:rPr>
        <w:tab/>
      </w:r>
      <w:r w:rsidRPr="00B51E04">
        <w:rPr>
          <w:rFonts w:ascii="Times New Roman" w:eastAsia="Times New Roman" w:hAnsi="Times New Roman" w:cs="Times New Roman"/>
          <w:sz w:val="28"/>
          <w:szCs w:val="28"/>
        </w:rPr>
        <w:tab/>
      </w:r>
      <w:r w:rsidRPr="00B51E04">
        <w:rPr>
          <w:rFonts w:ascii="Times New Roman" w:eastAsia="Times New Roman" w:hAnsi="Times New Roman" w:cs="Times New Roman"/>
          <w:sz w:val="28"/>
          <w:szCs w:val="28"/>
        </w:rPr>
        <w:tab/>
      </w:r>
      <w:r w:rsidRPr="00B51E04">
        <w:rPr>
          <w:rFonts w:ascii="Times New Roman" w:eastAsia="Times New Roman" w:hAnsi="Times New Roman" w:cs="Times New Roman"/>
          <w:sz w:val="28"/>
          <w:szCs w:val="28"/>
        </w:rPr>
        <w:tab/>
      </w:r>
      <w:r w:rsidRPr="00B51E04">
        <w:rPr>
          <w:rFonts w:ascii="Times New Roman" w:eastAsia="Times New Roman" w:hAnsi="Times New Roman" w:cs="Times New Roman"/>
          <w:sz w:val="28"/>
          <w:szCs w:val="28"/>
        </w:rPr>
        <w:tab/>
      </w:r>
      <w:r w:rsidRPr="00B51E04">
        <w:rPr>
          <w:rFonts w:ascii="Times New Roman" w:eastAsia="Times New Roman" w:hAnsi="Times New Roman" w:cs="Times New Roman"/>
          <w:sz w:val="28"/>
          <w:szCs w:val="28"/>
        </w:rPr>
        <w:tab/>
      </w:r>
      <w:r w:rsidRPr="00B51E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r w:rsidRPr="00B51E04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B51E04" w:rsidRPr="00B51E04" w:rsidRDefault="00B51E04" w:rsidP="00B51E04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E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к подпрограмме «</w:t>
      </w:r>
      <w:r w:rsidRPr="00B51E04">
        <w:rPr>
          <w:rFonts w:ascii="Times New Roman" w:eastAsia="Times New Roman" w:hAnsi="Times New Roman" w:cs="Times New Roman"/>
          <w:b/>
          <w:sz w:val="20"/>
          <w:szCs w:val="20"/>
        </w:rPr>
        <w:t>Благоустройство территории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E0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Дудовского сельсовета»</w:t>
      </w:r>
    </w:p>
    <w:p w:rsidR="00B51E04" w:rsidRPr="00B51E04" w:rsidRDefault="00B51E04" w:rsidP="00B51E04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  <w:r w:rsidRPr="00B51E0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55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40"/>
        <w:gridCol w:w="1473"/>
        <w:gridCol w:w="86"/>
        <w:gridCol w:w="994"/>
        <w:gridCol w:w="851"/>
        <w:gridCol w:w="51"/>
        <w:gridCol w:w="1366"/>
        <w:gridCol w:w="992"/>
        <w:gridCol w:w="1418"/>
        <w:gridCol w:w="1276"/>
        <w:gridCol w:w="1275"/>
        <w:gridCol w:w="1418"/>
        <w:gridCol w:w="72"/>
        <w:gridCol w:w="2124"/>
      </w:tblGrid>
      <w:tr w:rsidR="00B51E04" w:rsidRPr="00B51E04" w:rsidTr="00B51E04">
        <w:trPr>
          <w:trHeight w:val="499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</w:t>
            </w:r>
            <w:bookmarkStart w:id="0" w:name="_GoBack"/>
            <w:bookmarkEnd w:id="0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1E04" w:rsidRPr="00B51E04" w:rsidTr="00B51E04">
        <w:trPr>
          <w:cantSplit/>
          <w:trHeight w:val="106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ЦСР Перечень мероприятий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551"/>
        </w:trPr>
        <w:tc>
          <w:tcPr>
            <w:tcW w:w="15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«Благоустройство территории Дудовского сельсовета»</w:t>
            </w:r>
            <w:r w:rsidRPr="00B51E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B51E04" w:rsidRPr="00B51E04" w:rsidTr="00B51E04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Задача1. Обеспечение содержания и ремонта сети уличного освещения, приобретение электроэнергии для уличного освещения.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0113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0110081010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0110081010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406,037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592,455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406,037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592,455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406,037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592,455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1218,111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1777,365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112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уборки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несанкционированных свалок,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Уборка старых тополей, скашивание травы, Вывозка твердых бытовых отходов на свалку,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кладбища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0110081040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0110081050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7,01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6374,706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317,16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51,04</w:t>
            </w: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7008,938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3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организации временных рабочих мест.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0110081060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112,154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rPr>
                <w:rFonts w:ascii="Calibri" w:eastAsia="Times New Roman" w:hAnsi="Calibri" w:cs="Times New Roman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112,154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rPr>
                <w:rFonts w:ascii="Calibri" w:eastAsia="Times New Roman" w:hAnsi="Calibri" w:cs="Times New Roman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112,154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336,462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ГРБС 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51E04">
        <w:rPr>
          <w:rFonts w:ascii="Times New Roman" w:eastAsia="Times New Roman" w:hAnsi="Times New Roman" w:cs="Times New Roman"/>
          <w:sz w:val="28"/>
          <w:szCs w:val="28"/>
        </w:rPr>
        <w:t>Глава Дудовского сельсовета                                                                     В.Н. Васильева</w:t>
      </w: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  <w:sectPr w:rsidR="00B51E04" w:rsidRPr="00B51E04">
          <w:pgSz w:w="16838" w:h="11906" w:orient="landscape"/>
          <w:pgMar w:top="851" w:right="567" w:bottom="1701" w:left="284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 2 «Содержание автомобильных дорог общего пользования Дудовского сельсовета», реализуемая в рамках муниципальной программы Дудовского сельсовета</w:t>
      </w:r>
    </w:p>
    <w:p w:rsidR="00B51E04" w:rsidRPr="00B51E04" w:rsidRDefault="00B51E04" w:rsidP="00B51E0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«Создание безопасных и комфортных условий для проживания на территории Дудовского сельсовета» 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E04" w:rsidRPr="00B51E04" w:rsidRDefault="00B51E04" w:rsidP="00B51E0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Паспорт подпрограммы 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3"/>
        <w:gridCol w:w="7255"/>
      </w:tblGrid>
      <w:tr w:rsidR="00B51E04" w:rsidRPr="00B51E04" w:rsidTr="00B51E04">
        <w:trPr>
          <w:trHeight w:val="163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Дудовского сельсовета </w:t>
            </w:r>
          </w:p>
        </w:tc>
      </w:tr>
      <w:tr w:rsidR="00B51E04" w:rsidRPr="00B51E04" w:rsidTr="00B51E04">
        <w:trPr>
          <w:trHeight w:val="851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и комфортных условий для проживания на территории Дудовского сельсовета.</w:t>
            </w:r>
          </w:p>
        </w:tc>
      </w:tr>
      <w:tr w:rsidR="00B51E04" w:rsidRPr="00B51E04" w:rsidTr="00B51E04">
        <w:trPr>
          <w:trHeight w:val="748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подпрограммы.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51E04" w:rsidRPr="00B51E04" w:rsidTr="00B51E04">
        <w:trPr>
          <w:trHeight w:val="738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подпрограммы.</w:t>
            </w:r>
          </w:p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51E04" w:rsidRPr="00B51E04" w:rsidTr="00B51E04">
        <w:trPr>
          <w:trHeight w:val="858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подпрограммы.</w:t>
            </w:r>
          </w:p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содержания автомобильных дорог общего пользования.</w:t>
            </w:r>
          </w:p>
        </w:tc>
      </w:tr>
      <w:tr w:rsidR="00B51E04" w:rsidRPr="00B51E04" w:rsidTr="00B51E04">
        <w:trPr>
          <w:trHeight w:val="701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подпрограммы представлены в приложении №1.</w:t>
            </w:r>
          </w:p>
        </w:tc>
      </w:tr>
      <w:tr w:rsidR="00B51E04" w:rsidRPr="00B51E04" w:rsidTr="00B51E04">
        <w:trPr>
          <w:trHeight w:val="769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годы.</w:t>
            </w:r>
          </w:p>
        </w:tc>
      </w:tr>
      <w:tr w:rsidR="00B51E04" w:rsidRPr="00B51E04" w:rsidTr="00B51E04">
        <w:trPr>
          <w:trHeight w:val="813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средств направленных на реализацию подпрограммы: 1961,518 тыс. руб.,                                                                                      в том числе по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годам:   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2024 год-  1423,518 тыс. руб.                                                                     2025 год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-  267,700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                                                                                                        2026 год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-  270,300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                                                                                                                </w:t>
            </w:r>
          </w:p>
        </w:tc>
      </w:tr>
      <w:tr w:rsidR="00B51E04" w:rsidRPr="00B51E04" w:rsidTr="00B51E04">
        <w:trPr>
          <w:trHeight w:val="813"/>
        </w:trPr>
        <w:tc>
          <w:tcPr>
            <w:tcW w:w="3343" w:type="dxa"/>
          </w:tcPr>
          <w:p w:rsidR="00B51E04" w:rsidRPr="00B51E04" w:rsidRDefault="00B51E04" w:rsidP="00B51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организации контроля за исполнением подпрограммы.</w:t>
            </w:r>
          </w:p>
        </w:tc>
        <w:tc>
          <w:tcPr>
            <w:tcW w:w="7255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51E04" w:rsidRPr="00B51E04">
          <w:pgSz w:w="11906" w:h="16838"/>
          <w:pgMar w:top="567" w:right="1134" w:bottom="284" w:left="1701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1E0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Приложение 2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E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к подпрограмме «</w:t>
      </w:r>
      <w:r w:rsidRPr="00B51E04">
        <w:rPr>
          <w:rFonts w:ascii="Times New Roman" w:eastAsia="Times New Roman" w:hAnsi="Times New Roman" w:cs="Times New Roman"/>
          <w:b/>
          <w:sz w:val="20"/>
          <w:szCs w:val="20"/>
        </w:rPr>
        <w:t xml:space="preserve">Содержание автомобильных дорог 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E0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общего пользования Дудовского сельсовета                                                            на 2015-2017 годы»</w:t>
      </w:r>
    </w:p>
    <w:p w:rsidR="00B51E04" w:rsidRPr="00B51E04" w:rsidRDefault="00B51E04" w:rsidP="00B51E04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1"/>
        <w:gridCol w:w="1135"/>
        <w:gridCol w:w="141"/>
        <w:gridCol w:w="851"/>
        <w:gridCol w:w="992"/>
        <w:gridCol w:w="1595"/>
        <w:gridCol w:w="743"/>
        <w:gridCol w:w="1631"/>
        <w:gridCol w:w="1276"/>
        <w:gridCol w:w="1276"/>
        <w:gridCol w:w="1203"/>
        <w:gridCol w:w="2196"/>
      </w:tblGrid>
      <w:tr w:rsidR="00B51E04" w:rsidRPr="00B51E04" w:rsidTr="00B51E04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программы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, подпрограммы</w:t>
            </w: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1E04" w:rsidRPr="00B51E04" w:rsidTr="00B51E04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1E04" w:rsidRPr="00B51E04" w:rsidTr="00B51E04">
        <w:trPr>
          <w:trHeight w:val="360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Подпрограмма: </w:t>
            </w: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Дудовского сельсовета</w:t>
            </w:r>
          </w:p>
        </w:tc>
      </w:tr>
      <w:tr w:rsidR="00B51E04" w:rsidRPr="00B51E04" w:rsidTr="00B51E04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Задача 1.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Обеспечение содержания дорог общего пользования.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E04">
              <w:rPr>
                <w:rFonts w:ascii="Times New Roman" w:eastAsia="Times New Roman" w:hAnsi="Times New Roman" w:cs="Times New Roman"/>
                <w:i/>
              </w:rPr>
              <w:t>Мероприятие 1.1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E04">
              <w:rPr>
                <w:rFonts w:ascii="Times New Roman" w:eastAsia="Times New Roman" w:hAnsi="Times New Roman" w:cs="Times New Roman"/>
                <w:i/>
              </w:rPr>
              <w:t>Мероприятие 1.2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807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807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0409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0409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0120081090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0120082120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240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240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214,800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1144,618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227</w:t>
            </w:r>
            <w:r w:rsidRPr="00B51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B51E04">
              <w:rPr>
                <w:rFonts w:ascii="Times New Roman" w:eastAsia="Times New Roman" w:hAnsi="Times New Roman" w:cs="Times New Roman"/>
              </w:rPr>
              <w:t>100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0,00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240,500</w:t>
            </w:r>
          </w:p>
          <w:p w:rsidR="00B51E04" w:rsidRPr="00B51E04" w:rsidRDefault="00B51E04" w:rsidP="00B51E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682,400</w:t>
            </w: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1144,618</w:t>
            </w: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Обеспечено содержание км. дороги.</w:t>
            </w:r>
          </w:p>
        </w:tc>
      </w:tr>
      <w:tr w:rsidR="00B51E04" w:rsidRPr="00B51E04" w:rsidTr="00B51E04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ГРБС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  Глава Дудовского сельсовета</w:t>
      </w:r>
      <w:r w:rsidRPr="00B51E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В.Н.</w:t>
      </w:r>
      <w:r w:rsidR="007A3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E04">
        <w:rPr>
          <w:rFonts w:ascii="Times New Roman" w:eastAsia="Times New Roman" w:hAnsi="Times New Roman" w:cs="Times New Roman"/>
          <w:sz w:val="28"/>
          <w:szCs w:val="28"/>
        </w:rPr>
        <w:t>Васильева</w:t>
      </w: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  <w:sectPr w:rsidR="00B51E04" w:rsidRPr="00B51E04">
          <w:pgSz w:w="16838" w:h="11906" w:orient="landscape"/>
          <w:pgMar w:top="1701" w:right="567" w:bottom="1134" w:left="284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 3 «Обеспечение безопасности жителей Дудовского сельсовета», реализуемая в рамках муниципальной программы Дудовского сельсовета</w:t>
      </w:r>
    </w:p>
    <w:p w:rsidR="00B51E04" w:rsidRPr="00B51E04" w:rsidRDefault="00B51E04" w:rsidP="00B51E0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«Создание безопасных и комфортных условий для проживания на территории Дудовского сельсовета» 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1.Паспорт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1624"/>
      </w:tblGrid>
      <w:tr w:rsidR="00B51E04" w:rsidRPr="00B51E04" w:rsidTr="00B51E04"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жителей Дудовского сельсовета.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443"/>
        </w:trPr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безопасных и комфортных условий для проживания на территории Дудовского сельсовета.  </w:t>
            </w:r>
          </w:p>
        </w:tc>
      </w:tr>
      <w:tr w:rsidR="00B51E04" w:rsidRPr="00B51E04" w:rsidTr="00B51E04">
        <w:trPr>
          <w:trHeight w:val="563"/>
        </w:trPr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подпрограммы.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1000"/>
        </w:trPr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подпрограммы.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обеспечивающих пожарную безопасность и защиту населения и территории от чрезвычайных ситуаций, терроризма и экстремизма,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санитарно-гигиенической и экологической безопасности.</w:t>
            </w:r>
          </w:p>
        </w:tc>
      </w:tr>
      <w:tr w:rsidR="00B51E04" w:rsidRPr="00B51E04" w:rsidTr="00B51E04">
        <w:trPr>
          <w:trHeight w:val="671"/>
        </w:trPr>
        <w:tc>
          <w:tcPr>
            <w:tcW w:w="3652" w:type="dxa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1.Обеспечение пожарной безопасности  </w:t>
            </w:r>
          </w:p>
        </w:tc>
      </w:tr>
      <w:tr w:rsidR="00B51E04" w:rsidRPr="00B51E04" w:rsidTr="00B51E04"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представлены в приложении №1.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годы.</w:t>
            </w:r>
          </w:p>
        </w:tc>
      </w:tr>
      <w:tr w:rsidR="00B51E04" w:rsidRPr="00B51E04" w:rsidTr="00B51E04"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реализацию подпрограммы – 11358,274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год-10338,758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год- 500,758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год- 518,758 тыс. руб</w:t>
            </w:r>
            <w:r w:rsidRPr="00B51E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652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организации контроля за исполнением подпрограммы.</w:t>
            </w:r>
          </w:p>
        </w:tc>
        <w:tc>
          <w:tcPr>
            <w:tcW w:w="116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Приложение 2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к подпрограмме «Обеспечение безопасности жителей 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Дудовского сельсовета</w:t>
      </w:r>
      <w:r w:rsidRPr="00B51E04"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67"/>
        <w:gridCol w:w="992"/>
        <w:gridCol w:w="992"/>
        <w:gridCol w:w="851"/>
        <w:gridCol w:w="142"/>
        <w:gridCol w:w="211"/>
        <w:gridCol w:w="1100"/>
        <w:gridCol w:w="743"/>
        <w:gridCol w:w="1417"/>
        <w:gridCol w:w="1417"/>
        <w:gridCol w:w="1276"/>
        <w:gridCol w:w="1276"/>
        <w:gridCol w:w="2196"/>
      </w:tblGrid>
      <w:tr w:rsidR="00B51E04" w:rsidRPr="00B51E04" w:rsidTr="00B51E04">
        <w:trPr>
          <w:trHeight w:val="6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программы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1E04" w:rsidRPr="00B51E04" w:rsidTr="00B51E04">
        <w:trPr>
          <w:trHeight w:val="135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6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«Обеспечение безопасности жителей Дудовского сельсовета».</w:t>
            </w:r>
          </w:p>
        </w:tc>
      </w:tr>
      <w:tr w:rsidR="00B51E04" w:rsidRPr="00B51E04" w:rsidTr="00B51E04">
        <w:trPr>
          <w:trHeight w:val="4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807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0310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0130082020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01300S4120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240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10336,890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1,868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498,890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1,868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516,890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1,868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11352,670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 xml:space="preserve">     5,604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Сокращение числа пожаров и материального ущерба. </w:t>
            </w:r>
          </w:p>
        </w:tc>
      </w:tr>
      <w:tr w:rsidR="00B51E04" w:rsidRPr="00B51E04" w:rsidTr="00B51E04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04">
              <w:rPr>
                <w:rFonts w:ascii="Times New Roman" w:eastAsia="Times New Roman" w:hAnsi="Times New Roman" w:cs="Times New Roman"/>
                <w:sz w:val="20"/>
                <w:szCs w:val="20"/>
              </w:rPr>
              <w:t>ГРБС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1E04" w:rsidRPr="00B51E04" w:rsidRDefault="00B51E04" w:rsidP="00B51E04">
      <w:pPr>
        <w:rPr>
          <w:rFonts w:ascii="Times New Roman" w:eastAsia="Times New Roman" w:hAnsi="Times New Roman" w:cs="Times New Roman"/>
          <w:sz w:val="24"/>
          <w:szCs w:val="24"/>
        </w:rPr>
      </w:pPr>
      <w:r w:rsidRPr="00B51E0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51E04">
        <w:rPr>
          <w:rFonts w:ascii="Times New Roman" w:eastAsia="Times New Roman" w:hAnsi="Times New Roman" w:cs="Times New Roman"/>
          <w:sz w:val="28"/>
          <w:szCs w:val="28"/>
        </w:rPr>
        <w:t>Глава Дудовского сельсовета</w:t>
      </w:r>
      <w:r w:rsidRPr="00B51E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B51E04">
        <w:rPr>
          <w:rFonts w:ascii="Times New Roman" w:eastAsia="Times New Roman" w:hAnsi="Times New Roman" w:cs="Times New Roman"/>
          <w:sz w:val="28"/>
          <w:szCs w:val="28"/>
        </w:rPr>
        <w:t>В.Н. Васильева</w:t>
      </w: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rPr>
          <w:rFonts w:ascii="Times New Roman" w:eastAsia="Times New Roman" w:hAnsi="Times New Roman" w:cs="Times New Roman"/>
          <w:sz w:val="28"/>
          <w:szCs w:val="28"/>
        </w:rPr>
        <w:sectPr w:rsidR="00B51E04" w:rsidRPr="00B51E04">
          <w:pgSz w:w="16838" w:h="11906" w:orient="landscape"/>
          <w:pgMar w:top="1701" w:right="567" w:bottom="1134" w:left="284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 4 «Прочие мероприятия Дудовского сельсовета», реализуемая в рамках муниципальной программы Дудовского сельсовета</w:t>
      </w:r>
    </w:p>
    <w:p w:rsidR="00B51E04" w:rsidRPr="00B51E04" w:rsidRDefault="00B51E04" w:rsidP="00B51E0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«Создание безопасных и комфортных условий для проживания на территории Дудовского сельсовета» </w:t>
      </w: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 xml:space="preserve">1.Паспорт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6124"/>
      </w:tblGrid>
      <w:tr w:rsidR="00B51E04" w:rsidRPr="00B51E04" w:rsidTr="00B51E04">
        <w:trPr>
          <w:trHeight w:val="841"/>
        </w:trPr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Дудовского сельсовета </w:t>
            </w:r>
          </w:p>
        </w:tc>
      </w:tr>
      <w:tr w:rsidR="00B51E04" w:rsidRPr="00B51E04" w:rsidTr="00B51E04">
        <w:trPr>
          <w:trHeight w:val="980"/>
        </w:trPr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и комфортных условий для проживания на территории Дудовского сельсовета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по обеспечению полномочий по финансовому и земельному контролю, по проведению технической инвентаризации и межевания земельных участков.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организации в границах поселения водоснабжения населения</w:t>
            </w:r>
          </w:p>
          <w:p w:rsidR="00B51E04" w:rsidRPr="00B51E04" w:rsidRDefault="00B51E04" w:rsidP="00B51E0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организации досуга и обеспечение жителей поселения услугами организации культуры</w:t>
            </w:r>
          </w:p>
          <w:p w:rsidR="00B51E04" w:rsidRPr="00B51E04" w:rsidRDefault="00B51E04" w:rsidP="00B51E0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 осуществление градостроительной деятельности</w:t>
            </w:r>
          </w:p>
          <w:p w:rsidR="00B51E04" w:rsidRPr="00B51E04" w:rsidRDefault="00B51E04" w:rsidP="00B51E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подпрограммы.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годы.</w:t>
            </w:r>
          </w:p>
        </w:tc>
      </w:tr>
      <w:tr w:rsidR="00B51E04" w:rsidRPr="00B51E04" w:rsidTr="00B51E04">
        <w:trPr>
          <w:trHeight w:val="1861"/>
        </w:trPr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реализацию подпрограммы 10404,191 тыс. руб.,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год- 3739,247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год- 3325,747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год- 3339,197 тыс. руб.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c>
          <w:tcPr>
            <w:tcW w:w="3227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за исполнением подпрограммы.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1E04" w:rsidRPr="00B51E04" w:rsidRDefault="00B51E04" w:rsidP="00B51E0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51E04" w:rsidRPr="00B51E04" w:rsidRDefault="00B51E04" w:rsidP="00B51E04">
      <w:pPr>
        <w:jc w:val="both"/>
        <w:rPr>
          <w:rFonts w:ascii="Times New Roman" w:eastAsia="Times New Roman" w:hAnsi="Times New Roman" w:cs="Times New Roman"/>
        </w:rPr>
        <w:sectPr w:rsidR="00B51E04" w:rsidRPr="00B51E04">
          <w:pgSz w:w="11906" w:h="16838"/>
          <w:pgMar w:top="567" w:right="1134" w:bottom="284" w:left="1701" w:header="709" w:footer="709" w:gutter="0"/>
          <w:cols w:space="720"/>
          <w:docGrid w:linePitch="360"/>
        </w:sectPr>
      </w:pP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Приложение 2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к подпрограмме «Прочие мероприятия Дудовского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сельсовета»</w:t>
      </w:r>
    </w:p>
    <w:p w:rsidR="00B51E04" w:rsidRPr="00B51E04" w:rsidRDefault="00B51E04" w:rsidP="00B51E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1E0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7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284"/>
        <w:gridCol w:w="1059"/>
        <w:gridCol w:w="75"/>
        <w:gridCol w:w="708"/>
        <w:gridCol w:w="1418"/>
        <w:gridCol w:w="567"/>
        <w:gridCol w:w="1134"/>
        <w:gridCol w:w="2195"/>
        <w:gridCol w:w="1276"/>
        <w:gridCol w:w="1276"/>
        <w:gridCol w:w="2196"/>
      </w:tblGrid>
      <w:tr w:rsidR="00B51E04" w:rsidRPr="00B51E04" w:rsidTr="00B51E04">
        <w:trPr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программы</w:t>
            </w:r>
            <w:proofErr w:type="gramEnd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</w:t>
            </w: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1E04" w:rsidRPr="00B51E04" w:rsidTr="00B51E04">
        <w:trPr>
          <w:trHeight w:val="13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ЦСР Перечень мероприятий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0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60"/>
        </w:trPr>
        <w:tc>
          <w:tcPr>
            <w:tcW w:w="15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«Прочие мероприятия Дудовского сельсовета».</w:t>
            </w:r>
          </w:p>
        </w:tc>
      </w:tr>
      <w:tr w:rsidR="00B51E04" w:rsidRPr="00B51E04" w:rsidTr="00B51E0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Обеспечение водоснабжением население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</w:t>
            </w:r>
          </w:p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807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807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0502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0113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0100483010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0140083010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240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120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971,581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1237,666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558,081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1237,666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571,531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1237,666</w:t>
            </w:r>
          </w:p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2101,193</w:t>
            </w:r>
          </w:p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3712,998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 Обеспечение услугами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0140082060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1530,000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rPr>
                <w:rFonts w:ascii="Calibri" w:eastAsia="Times New Roman" w:hAnsi="Calibri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1530,000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rPr>
                <w:rFonts w:ascii="Calibri" w:eastAsia="Times New Roman" w:hAnsi="Calibri" w:cs="Times New Roman"/>
              </w:rPr>
            </w:pPr>
            <w:r w:rsidRPr="00B51E04">
              <w:rPr>
                <w:rFonts w:ascii="Times New Roman" w:eastAsia="Times New Roman" w:hAnsi="Times New Roman" w:cs="Times New Roman"/>
              </w:rPr>
              <w:t>1530,000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4590,000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Задача 3.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04" w:rsidRPr="00B51E04" w:rsidTr="00B51E0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04" w:rsidRPr="00B51E04" w:rsidRDefault="00B51E04" w:rsidP="00B51E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04" w:rsidRPr="00B51E04" w:rsidRDefault="00B51E04" w:rsidP="00B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1E04" w:rsidRPr="00B51E04" w:rsidRDefault="00B51E04" w:rsidP="00B51E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51E04">
        <w:rPr>
          <w:rFonts w:ascii="Arial" w:eastAsia="Times New Roman" w:hAnsi="Arial" w:cs="Arial"/>
          <w:sz w:val="24"/>
          <w:szCs w:val="24"/>
        </w:rPr>
        <w:t xml:space="preserve">  Глава Дудовского сельсовета </w:t>
      </w:r>
      <w:r w:rsidRPr="00B51E04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r w:rsidRPr="00B51E04">
        <w:rPr>
          <w:rFonts w:ascii="Times New Roman" w:eastAsia="Times New Roman" w:hAnsi="Times New Roman" w:cs="Times New Roman"/>
          <w:sz w:val="28"/>
          <w:szCs w:val="28"/>
        </w:rPr>
        <w:t>В.Н. Васильева</w:t>
      </w:r>
    </w:p>
    <w:p w:rsidR="00B51E04" w:rsidRDefault="00B51E04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1E04" w:rsidRDefault="00B51E04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1E04" w:rsidRDefault="00B51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lastRenderedPageBreak/>
        <w:t>РОССИЙСКАЯ ФЕДЕРАЦИЯ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КРАСНОЯРСКИЙ КРАЙ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КАЗАЧИНСКИЙ РАЙОН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АДМИНИСТРАЦИЯ ДУДОВСКОГО СЕЛЬСОВЕТА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suppressAutoHyphens/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 xml:space="preserve">03.11.2023 г                                                      </w:t>
      </w:r>
      <w:proofErr w:type="spellStart"/>
      <w:r w:rsidRPr="00B51E04">
        <w:rPr>
          <w:rFonts w:ascii="Times New Roman" w:eastAsia="Calibri" w:hAnsi="Times New Roman" w:cs="Times New Roman"/>
          <w:sz w:val="24"/>
          <w:szCs w:val="24"/>
        </w:rPr>
        <w:t>с.Дудовка</w:t>
      </w:r>
      <w:proofErr w:type="spellEnd"/>
      <w:r w:rsidRPr="00B51E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№ 30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suppressAutoHyphens/>
        <w:spacing w:after="0" w:line="36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Об одобрении прогноза социально-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Дудовского сельсовета 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на 2024 год и на плановый период 2025-2026 годов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suppressAutoHyphens/>
        <w:spacing w:after="0" w:line="36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173 Бюджетного кодекса Российской Федерации, 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>Одобрить прилагаемый прогноз социально-экономического развития         Казачинского сельсовета на 2024 год и на плановый период 2025-2026 годов.</w:t>
      </w:r>
    </w:p>
    <w:p w:rsidR="00B51E04" w:rsidRPr="00B51E04" w:rsidRDefault="00B51E04" w:rsidP="00B51E04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B51E04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с момента подписания, подлежит официальному опубликованию в газете «Дудовский вестник» и размещению на официальном сайте в сети «Интернет» - https://дудовка.рф/.</w:t>
      </w:r>
    </w:p>
    <w:p w:rsidR="00B51E04" w:rsidRPr="00B51E04" w:rsidRDefault="00B51E04" w:rsidP="00B51E04">
      <w:pPr>
        <w:suppressAutoHyphens/>
        <w:spacing w:after="0" w:line="36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E04" w:rsidRPr="00B51E04" w:rsidRDefault="00B51E04" w:rsidP="00B51E04">
      <w:pPr>
        <w:suppressAutoHyphens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04">
        <w:rPr>
          <w:rFonts w:ascii="Times New Roman" w:eastAsia="Calibri" w:hAnsi="Times New Roman" w:cs="Times New Roman"/>
          <w:sz w:val="24"/>
          <w:szCs w:val="24"/>
        </w:rPr>
        <w:t xml:space="preserve">Глава Дудовского сельсовета                                                </w:t>
      </w:r>
      <w:proofErr w:type="spellStart"/>
      <w:r w:rsidRPr="00B51E04">
        <w:rPr>
          <w:rFonts w:ascii="Times New Roman" w:eastAsia="Calibri" w:hAnsi="Times New Roman" w:cs="Times New Roman"/>
          <w:sz w:val="24"/>
          <w:szCs w:val="24"/>
        </w:rPr>
        <w:t>В.Н.Васильева</w:t>
      </w:r>
      <w:proofErr w:type="spellEnd"/>
    </w:p>
    <w:p w:rsidR="00B51E04" w:rsidRDefault="00B51E04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Default="00B51E04" w:rsidP="00B5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АДМИНИСТРАЦИЯ ДУДОВСКОГО СЕЛЬСОВЕТА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с. Дудовка</w:t>
      </w: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 xml:space="preserve">03.11.2023 г                                                                                                                             № 31 </w:t>
      </w:r>
    </w:p>
    <w:p w:rsidR="00B51E04" w:rsidRPr="00B51E04" w:rsidRDefault="00B51E04" w:rsidP="00B51E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E04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муниципальных программ Дудовского сельсовета на 2024- год и плановый период 2025-2026 годов</w:t>
      </w: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Дудовского сельсовета от </w:t>
      </w:r>
      <w:r w:rsidRPr="00B51E04">
        <w:rPr>
          <w:rFonts w:ascii="Times New Roman" w:hAnsi="Times New Roman"/>
          <w:sz w:val="24"/>
          <w:szCs w:val="24"/>
        </w:rPr>
        <w:t>29.12.2017 № 112</w:t>
      </w:r>
      <w:r w:rsidRPr="00B51E04">
        <w:rPr>
          <w:rFonts w:ascii="Times New Roman" w:hAnsi="Times New Roman" w:cs="Times New Roman"/>
          <w:sz w:val="24"/>
          <w:szCs w:val="24"/>
        </w:rPr>
        <w:t>«Об утверждении    муниципальной программы «Создание безопасных и комфортных условий для проживания на территории Дудовского сельсовета», руководствуясь ст. 18 Устава Дудовского сельсовета:</w:t>
      </w: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51E04" w:rsidRPr="00B51E04" w:rsidRDefault="00B51E04" w:rsidP="00B51E04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Утвердить Перечень муниципальных программ Дудовского сельсовета на 2024 год и плановый период 2025-2026 годов, согласно приложению.</w:t>
      </w:r>
    </w:p>
    <w:p w:rsidR="00B51E04" w:rsidRPr="00B51E04" w:rsidRDefault="00B51E04" w:rsidP="00B51E04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Дудовского сельсовета от 02.11.2022г №60-2 «Об утверждении перечня муниципальных программ Дудовского сельсовета на 2023- год и плановый период 2024-2025 годов»</w:t>
      </w:r>
    </w:p>
    <w:p w:rsidR="00B51E04" w:rsidRPr="00B51E04" w:rsidRDefault="00B51E04" w:rsidP="00B51E0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51E04" w:rsidRPr="00B51E04" w:rsidRDefault="00B51E04" w:rsidP="00B51E0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51E04">
        <w:rPr>
          <w:rFonts w:ascii="Times New Roman" w:hAnsi="Times New Roman" w:cs="Times New Roman"/>
          <w:sz w:val="24"/>
          <w:szCs w:val="24"/>
        </w:rPr>
        <w:t xml:space="preserve"> </w:t>
      </w:r>
      <w:r w:rsidRPr="00B51E04">
        <w:rPr>
          <w:rFonts w:ascii="Times New Roman" w:hAnsi="Times New Roman"/>
          <w:sz w:val="24"/>
          <w:szCs w:val="24"/>
        </w:rPr>
        <w:t>Настоящее постановление вступает в силу с момента подписания, подлежит официальному опубликованию в газете «Дудовский вестник» и размещению на официальном сайте в сети «Интернет» - https://дудовка.рф/.</w:t>
      </w: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04">
        <w:rPr>
          <w:rFonts w:ascii="Times New Roman" w:hAnsi="Times New Roman" w:cs="Times New Roman"/>
          <w:sz w:val="28"/>
          <w:szCs w:val="28"/>
        </w:rPr>
        <w:t>Глава Дудовского сельсовета                                    В.Н. Васильева</w:t>
      </w: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rPr>
          <w:rFonts w:ascii="Times New Roman" w:hAnsi="Times New Roman" w:cs="Times New Roman"/>
          <w:sz w:val="24"/>
          <w:szCs w:val="24"/>
        </w:rPr>
      </w:pPr>
    </w:p>
    <w:p w:rsidR="00B51E04" w:rsidRDefault="00B51E04" w:rsidP="00B51E04">
      <w:pPr>
        <w:rPr>
          <w:rFonts w:ascii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rPr>
          <w:rFonts w:ascii="Times New Roman" w:hAnsi="Times New Roman" w:cs="Times New Roman"/>
          <w:sz w:val="24"/>
          <w:szCs w:val="24"/>
        </w:rPr>
      </w:pPr>
    </w:p>
    <w:p w:rsidR="00B51E04" w:rsidRPr="00B51E04" w:rsidRDefault="00B51E04" w:rsidP="00B51E04">
      <w:pPr>
        <w:spacing w:after="0" w:line="240" w:lineRule="auto"/>
        <w:jc w:val="right"/>
      </w:pPr>
      <w:r w:rsidRPr="00B51E04">
        <w:lastRenderedPageBreak/>
        <w:t>Приложение к Проекту постановления</w:t>
      </w:r>
    </w:p>
    <w:p w:rsidR="00B51E04" w:rsidRPr="00B51E04" w:rsidRDefault="00B51E04" w:rsidP="00B51E04">
      <w:pPr>
        <w:spacing w:after="0" w:line="240" w:lineRule="auto"/>
        <w:jc w:val="right"/>
      </w:pPr>
      <w:r w:rsidRPr="00B51E04">
        <w:t>Дудовского сельсовета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0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04">
        <w:rPr>
          <w:rFonts w:ascii="Times New Roman" w:hAnsi="Times New Roman" w:cs="Times New Roman"/>
          <w:b/>
          <w:sz w:val="24"/>
          <w:szCs w:val="24"/>
        </w:rPr>
        <w:t>Подпрограмм муниципальной программы Дудовского сельсовета</w:t>
      </w:r>
    </w:p>
    <w:p w:rsidR="00B51E04" w:rsidRPr="00B51E04" w:rsidRDefault="00B51E04" w:rsidP="00B51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04">
        <w:rPr>
          <w:rFonts w:ascii="Times New Roman" w:hAnsi="Times New Roman" w:cs="Times New Roman"/>
          <w:b/>
          <w:sz w:val="24"/>
          <w:szCs w:val="24"/>
        </w:rPr>
        <w:t>на 2024 год и плановый период 2025-2026 годов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918"/>
        <w:gridCol w:w="1921"/>
        <w:gridCol w:w="1859"/>
        <w:gridCol w:w="1849"/>
        <w:gridCol w:w="3024"/>
      </w:tblGrid>
      <w:tr w:rsidR="00B51E04" w:rsidRPr="00B51E04" w:rsidTr="00B51E04">
        <w:tc>
          <w:tcPr>
            <w:tcW w:w="918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921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Дудовского сельсовета</w:t>
            </w:r>
          </w:p>
        </w:tc>
        <w:tc>
          <w:tcPr>
            <w:tcW w:w="1859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Дудовского сельсовета</w:t>
            </w:r>
          </w:p>
        </w:tc>
        <w:tc>
          <w:tcPr>
            <w:tcW w:w="1849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Дудовского сельсовета</w:t>
            </w:r>
          </w:p>
        </w:tc>
        <w:tc>
          <w:tcPr>
            <w:tcW w:w="30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B51E04" w:rsidRPr="00B51E04" w:rsidTr="00B51E04">
        <w:tc>
          <w:tcPr>
            <w:tcW w:w="918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для проживания на территории Дудовского сельсовета</w:t>
            </w:r>
          </w:p>
        </w:tc>
        <w:tc>
          <w:tcPr>
            <w:tcW w:w="1859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Администрация Дудовского сельсовета</w:t>
            </w:r>
          </w:p>
        </w:tc>
        <w:tc>
          <w:tcPr>
            <w:tcW w:w="1849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3024" w:type="dxa"/>
          </w:tcPr>
          <w:p w:rsidR="00B51E04" w:rsidRPr="00B51E04" w:rsidRDefault="00B51E04" w:rsidP="00B5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B51E04" w:rsidRPr="00B51E04" w:rsidRDefault="00B51E04" w:rsidP="00B51E0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Дудовского сельсовета</w:t>
            </w:r>
          </w:p>
          <w:p w:rsidR="00B51E04" w:rsidRPr="00B51E04" w:rsidRDefault="00B51E04" w:rsidP="00B51E0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Дудовского сельсовета</w:t>
            </w:r>
          </w:p>
          <w:p w:rsidR="00B51E04" w:rsidRPr="00B51E04" w:rsidRDefault="00B51E04" w:rsidP="00B51E0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жителей Дудовского сельсовета</w:t>
            </w:r>
          </w:p>
          <w:p w:rsidR="00B51E04" w:rsidRPr="00B51E04" w:rsidRDefault="00B51E04" w:rsidP="00B51E0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0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Дудовского сельсовета</w:t>
            </w:r>
          </w:p>
        </w:tc>
      </w:tr>
    </w:tbl>
    <w:p w:rsidR="00B51E04" w:rsidRPr="00B51E04" w:rsidRDefault="00B51E04" w:rsidP="00B51E04">
      <w:pPr>
        <w:rPr>
          <w:rFonts w:ascii="Times New Roman" w:hAnsi="Times New Roman" w:cs="Times New Roman"/>
          <w:b/>
          <w:sz w:val="24"/>
          <w:szCs w:val="24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lastRenderedPageBreak/>
        <w:t>РОССИЙСКАЯ ФЕДЕРАЦИЯ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КРАСНОЯРСКИЙ КРАЙ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КАЗАЧИНСКИЙ РАЙОН 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АДМИНИСТРАЦИЯ ДУДОВСКОГО СЕЛЬСОВЕТА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ПОСТАНОВЛЕНИЕ 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15.11.2023                                        с. Дудовка                                               № 32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Об основных направлениях бюджетной и налоговой политики Дудовского сельсовета Казачинского района   Красноярского края на 2024 год и плановый период 2025-2026 годов.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         В целях своевременного и качественного составления проекта бюджета поселения на 2024 год и плановый период 2025-2026 годов, в соответствии с пунктом 2 статьи 172 Бюджетного кодекса Российской Федерации, руководствуясь Уставом муниципального образования Новотроицкого сельсовета Казачинского района Красноярского края, </w:t>
      </w:r>
    </w:p>
    <w:p w:rsidR="00B51E04" w:rsidRPr="00B51E04" w:rsidRDefault="00B51E04" w:rsidP="00B51E04">
      <w:pPr>
        <w:suppressAutoHyphens/>
        <w:ind w:left="720"/>
        <w:rPr>
          <w:rFonts w:ascii="Calibri" w:eastAsia="Calibri" w:hAnsi="Calibri" w:cs="Times New Roman"/>
          <w:color w:val="000000"/>
          <w:lang w:eastAsia="ar-SA"/>
        </w:rPr>
      </w:pPr>
    </w:p>
    <w:p w:rsidR="00B51E04" w:rsidRPr="00B51E04" w:rsidRDefault="00B51E04" w:rsidP="00B51E04">
      <w:pPr>
        <w:suppressAutoHyphens/>
        <w:spacing w:before="120"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ПОСТАНОВЛЯЮ: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1. Одобрить основные направления бюджетной и налоговой политики Казачинского сельсовета на 2024 год и плановый период 2025-2026 годов согласно приложению.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2. Бухгалтеру осуществлять формирование проекта бюджета поселения на 2024 год и плановый период 2025-2026 годов в соответствии с основными направлениями бюджетной и налоговой политики.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Pr="00B51E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подписания, подлежит официальному опубликованию в газете «Дудовский вестник» и размещению на официальном сайте в сети «Интернет» - https://дудовка.рф/.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4. Контроль за исполнением постановления оставляю за собой.</w:t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51E04" w:rsidRPr="00B51E04" w:rsidRDefault="00B51E04" w:rsidP="00B51E04">
      <w:pPr>
        <w:numPr>
          <w:ilvl w:val="0"/>
          <w:numId w:val="8"/>
        </w:numPr>
        <w:tabs>
          <w:tab w:val="left" w:pos="43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Глава Дудовского сельсовета                                    </w:t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В.Н. Васильева</w:t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B51E04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</w:p>
    <w:p w:rsidR="00B51E04" w:rsidRPr="00B51E04" w:rsidRDefault="00B51E04" w:rsidP="00B51E04">
      <w:pPr>
        <w:keepNext/>
        <w:keepLines/>
        <w:tabs>
          <w:tab w:val="left" w:pos="432"/>
          <w:tab w:val="left" w:pos="576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E0A15" w:rsidRDefault="009E0A15">
      <w:pPr>
        <w:pStyle w:val="a9"/>
        <w:jc w:val="both"/>
        <w:rPr>
          <w:sz w:val="28"/>
          <w:szCs w:val="28"/>
        </w:rPr>
      </w:pPr>
    </w:p>
    <w:sectPr w:rsidR="009E0A15" w:rsidSect="00B5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9F" w:rsidRDefault="00EF159F">
      <w:pPr>
        <w:spacing w:line="240" w:lineRule="auto"/>
      </w:pPr>
      <w:r>
        <w:separator/>
      </w:r>
    </w:p>
  </w:endnote>
  <w:endnote w:type="continuationSeparator" w:id="0">
    <w:p w:rsidR="00EF159F" w:rsidRDefault="00EF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9F" w:rsidRDefault="00EF159F">
      <w:pPr>
        <w:spacing w:after="0"/>
      </w:pPr>
      <w:r>
        <w:separator/>
      </w:r>
    </w:p>
  </w:footnote>
  <w:footnote w:type="continuationSeparator" w:id="0">
    <w:p w:rsidR="00EF159F" w:rsidRDefault="00EF1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6402B6"/>
    <w:multiLevelType w:val="multilevel"/>
    <w:tmpl w:val="086402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AC3"/>
    <w:multiLevelType w:val="singleLevel"/>
    <w:tmpl w:val="15C56AC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7024DEA"/>
    <w:multiLevelType w:val="singleLevel"/>
    <w:tmpl w:val="17024DE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5F7292F"/>
    <w:multiLevelType w:val="multilevel"/>
    <w:tmpl w:val="25F729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FC9"/>
    <w:multiLevelType w:val="multilevel"/>
    <w:tmpl w:val="30986F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86DEA"/>
    <w:multiLevelType w:val="multilevel"/>
    <w:tmpl w:val="49B86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A0EA4"/>
    <w:multiLevelType w:val="multilevel"/>
    <w:tmpl w:val="5C2A0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91E"/>
    <w:rsid w:val="000B291E"/>
    <w:rsid w:val="00115D4D"/>
    <w:rsid w:val="0024147A"/>
    <w:rsid w:val="002B43AA"/>
    <w:rsid w:val="004731E9"/>
    <w:rsid w:val="00585AF6"/>
    <w:rsid w:val="005B0BE7"/>
    <w:rsid w:val="007827F2"/>
    <w:rsid w:val="007A3BFB"/>
    <w:rsid w:val="009E0A15"/>
    <w:rsid w:val="00B51E04"/>
    <w:rsid w:val="00B6727C"/>
    <w:rsid w:val="00BA67F1"/>
    <w:rsid w:val="00EF159F"/>
    <w:rsid w:val="21C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0EEE"/>
  <w15:docId w15:val="{D39E18CB-F51F-4730-A91B-EAD67A6C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6">
    <w:name w:val="Body Text"/>
    <w:basedOn w:val="a"/>
    <w:link w:val="a7"/>
    <w:semiHidden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pPr>
      <w:spacing w:after="17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Pr>
      <w:sz w:val="20"/>
      <w:szCs w:val="20"/>
    </w:rPr>
  </w:style>
  <w:style w:type="character" w:customStyle="1" w:styleId="ac">
    <w:name w:val="Символ сноски"/>
    <w:qFormat/>
  </w:style>
  <w:style w:type="numbering" w:customStyle="1" w:styleId="1">
    <w:name w:val="Нет списка1"/>
    <w:next w:val="a2"/>
    <w:uiPriority w:val="99"/>
    <w:semiHidden/>
    <w:unhideWhenUsed/>
    <w:rsid w:val="00B51E04"/>
  </w:style>
  <w:style w:type="paragraph" w:styleId="ad">
    <w:name w:val="Balloon Text"/>
    <w:basedOn w:val="a"/>
    <w:link w:val="ae"/>
    <w:uiPriority w:val="99"/>
    <w:unhideWhenUsed/>
    <w:rsid w:val="00B51E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51E04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51E0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B51E04"/>
    <w:rPr>
      <w:rFonts w:ascii="Calibri" w:eastAsia="Times New Roman" w:hAnsi="Calibri" w:cs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51E0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B51E04"/>
    <w:rPr>
      <w:rFonts w:ascii="Calibri" w:eastAsia="Times New Roman" w:hAnsi="Calibri" w:cs="Times New Roman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B51E0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1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Абзац списка Знак"/>
    <w:basedOn w:val="a"/>
    <w:link w:val="af4"/>
    <w:uiPriority w:val="34"/>
    <w:qFormat/>
    <w:rsid w:val="00B51E04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Абзац списка Знак Знак"/>
    <w:link w:val="af3"/>
    <w:uiPriority w:val="34"/>
    <w:locked/>
    <w:rsid w:val="00B51E04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B51E0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11">
    <w:name w:val="1"/>
    <w:basedOn w:val="a"/>
    <w:rsid w:val="00B51E0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51E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WW8Num1z0">
    <w:name w:val="WW8Num1z0"/>
    <w:rsid w:val="00B51E04"/>
    <w:rPr>
      <w:rFonts w:ascii="Times New Roman" w:hAnsi="Times New Roman" w:cs="Times New Roman" w:hint="default"/>
      <w:sz w:val="24"/>
      <w:szCs w:val="24"/>
      <w:lang w:val="ru-RU"/>
    </w:rPr>
  </w:style>
  <w:style w:type="table" w:customStyle="1" w:styleId="110">
    <w:name w:val="Сетка таблицы11"/>
    <w:basedOn w:val="a1"/>
    <w:uiPriority w:val="59"/>
    <w:rsid w:val="00B5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qwerfg</dc:creator>
  <cp:lastModifiedBy>Анжела Ридель</cp:lastModifiedBy>
  <cp:revision>8</cp:revision>
  <dcterms:created xsi:type="dcterms:W3CDTF">2023-10-05T07:20:00Z</dcterms:created>
  <dcterms:modified xsi:type="dcterms:W3CDTF">2023-12-01T04:29:00Z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09D0D53E44574493994F14E056036B90_12</vt:lpwstr>
  </property>
</Properties>
</file>