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27-2 от 15.11.2024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before="63" w:after="0"/>
        <w:ind w:hanging="0" w:start="0"/>
        <w:jc w:val="center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>
      <w:pPr>
        <w:pStyle w:val="Normal"/>
        <w:numPr>
          <w:ilvl w:val="0"/>
          <w:numId w:val="1"/>
        </w:numPr>
        <w:bidi w:val="0"/>
        <w:spacing w:before="63" w:after="0"/>
        <w:jc w:val="center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КРАСНОЯРСКИЙ КРАЙ</w:t>
      </w:r>
    </w:p>
    <w:p>
      <w:pPr>
        <w:pStyle w:val="Normal"/>
        <w:numPr>
          <w:ilvl w:val="0"/>
          <w:numId w:val="1"/>
        </w:numPr>
        <w:bidi w:val="0"/>
        <w:spacing w:before="63" w:after="0"/>
        <w:jc w:val="center"/>
        <w:rPr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КАЗАЧИНСКИЙ РАЙОН </w:t>
      </w:r>
    </w:p>
    <w:p>
      <w:pPr>
        <w:pStyle w:val="Normal"/>
        <w:numPr>
          <w:ilvl w:val="0"/>
          <w:numId w:val="1"/>
        </w:numPr>
        <w:bidi w:val="0"/>
        <w:spacing w:before="63" w:after="0"/>
        <w:jc w:val="center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ДУДОВСКОГО СЕЛЬСОВЕТА</w:t>
      </w:r>
    </w:p>
    <w:p>
      <w:pPr>
        <w:pStyle w:val="Normal"/>
        <w:numPr>
          <w:ilvl w:val="0"/>
          <w:numId w:val="0"/>
        </w:numPr>
        <w:bidi w:val="0"/>
        <w:spacing w:before="120" w:after="0"/>
        <w:ind w:hanging="0" w:start="0"/>
        <w:jc w:val="center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>
      <w:pPr>
        <w:pStyle w:val="Normal"/>
        <w:numPr>
          <w:ilvl w:val="0"/>
          <w:numId w:val="0"/>
        </w:numPr>
        <w:bidi w:val="0"/>
        <w:spacing w:before="120" w:after="0"/>
        <w:ind w:hanging="0" w:start="0"/>
        <w:jc w:val="star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15.11.2024                                        с. Дудовка                                          № 37</w:t>
      </w:r>
    </w:p>
    <w:p>
      <w:pPr>
        <w:pStyle w:val="Normal"/>
        <w:numPr>
          <w:ilvl w:val="0"/>
          <w:numId w:val="0"/>
        </w:numPr>
        <w:bidi w:val="0"/>
        <w:spacing w:before="120" w:after="0"/>
        <w:ind w:hanging="0" w:start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основных направлениях бюджетной и налоговой политики Дудовского сельсовета Казачинского района   Красноярского края на 2025 год и плановый период 2026-2027 годов.</w:t>
      </w:r>
    </w:p>
    <w:p>
      <w:pPr>
        <w:pStyle w:val="Normal"/>
        <w:numPr>
          <w:ilvl w:val="0"/>
          <w:numId w:val="1"/>
        </w:numPr>
        <w:bidi w:val="0"/>
        <w:spacing w:before="12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своевременного и качественного составления проекта бюджета поселения на 2025 год и плановый период 2026-2027 годов, в соответствии с пунктом 2 статьи 172 Бюджетного кодекса Российской Федерации, руководствуясь Уставом муниципального образования Новотроицкого сельсовета Казачинского района Красноярского края, </w:t>
      </w:r>
    </w:p>
    <w:p>
      <w:pPr>
        <w:pStyle w:val="Normal"/>
        <w:bidi w:val="0"/>
        <w:spacing w:before="120" w:after="0"/>
        <w:ind w:hanging="0" w:start="432" w:end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1"/>
        </w:numPr>
        <w:bidi w:val="0"/>
        <w:spacing w:before="12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Одобрить основные направления бюджетной и налоговой политики Казачинского сельсовета на 2025 год  и плановый период 2026-2027 годов согласно приложению.</w:t>
      </w:r>
    </w:p>
    <w:p>
      <w:pPr>
        <w:pStyle w:val="Normal"/>
        <w:numPr>
          <w:ilvl w:val="0"/>
          <w:numId w:val="1"/>
        </w:numPr>
        <w:bidi w:val="0"/>
        <w:spacing w:before="12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2. Бухгалтеру  осуществлять формирование проекта бюджета поселения на 2025 год и плановый период 2026-2027 годов в соответствии с основными направлениями  бюджетной и налоговой политики.</w:t>
      </w:r>
    </w:p>
    <w:p>
      <w:pPr>
        <w:pStyle w:val="Normal"/>
        <w:numPr>
          <w:ilvl w:val="0"/>
          <w:numId w:val="1"/>
        </w:numPr>
        <w:bidi w:val="0"/>
        <w:spacing w:before="12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 Дудовского сельсовета </w:t>
      </w:r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8"/>
          <w:szCs w:val="28"/>
        </w:rPr>
        <w:t>https://dudovskij-r04.gosweb.gosuslugi.ru/</w: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before="12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 Контроль за исполнением  постановления оставляю за собой.</w:t>
      </w:r>
    </w:p>
    <w:p>
      <w:pPr>
        <w:pStyle w:val="Normal"/>
        <w:numPr>
          <w:ilvl w:val="0"/>
          <w:numId w:val="1"/>
        </w:numPr>
        <w:bidi w:val="0"/>
        <w:spacing w:before="120" w:after="0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pStyle w:val="Normal"/>
        <w:numPr>
          <w:ilvl w:val="0"/>
          <w:numId w:val="1"/>
        </w:numPr>
        <w:bidi w:val="0"/>
        <w:spacing w:before="120" w:after="0"/>
        <w:jc w:val="start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spacing w:before="120"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 Дудовского сельсовета                                    </w:t>
        <w:tab/>
        <w:t>Е.Э.Шульц</w:t>
      </w:r>
    </w:p>
    <w:p>
      <w:pPr>
        <w:pStyle w:val="Normal"/>
        <w:numPr>
          <w:ilvl w:val="0"/>
          <w:numId w:val="1"/>
        </w:numPr>
        <w:bidi w:val="0"/>
        <w:spacing w:before="120" w:after="0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spacing w:before="120" w:after="0"/>
        <w:jc w:val="start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Heading1"/>
        <w:keepLines/>
        <w:bidi w:val="0"/>
        <w:spacing w:before="0" w:after="0"/>
        <w:ind w:firstLine="709" w:start="432" w:end="0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</w:rPr>
      </w:r>
    </w:p>
    <w:p>
      <w:pPr>
        <w:pStyle w:val="Normal"/>
        <w:bidi w:val="0"/>
        <w:spacing w:before="0" w:after="0"/>
        <w:ind w:firstLine="709" w:start="432" w:end="0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</w:rPr>
      </w:r>
    </w:p>
    <w:p>
      <w:pPr>
        <w:pStyle w:val="Normal"/>
        <w:bidi w:val="0"/>
        <w:spacing w:before="0" w:after="0"/>
        <w:ind w:firstLine="709" w:start="432" w:end="0"/>
        <w:jc w:val="center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>
        <w:rPr>
          <w:rFonts w:cs="Times New Roman" w:ascii="Times New Roman" w:hAnsi="Times New Roman"/>
          <w:color w:val="000000"/>
          <w:kern w:val="2"/>
          <w:sz w:val="28"/>
          <w:szCs w:val="28"/>
        </w:rPr>
      </w:r>
    </w:p>
    <w:p>
      <w:pPr>
        <w:pStyle w:val="Normal"/>
        <w:bidi w:val="0"/>
        <w:ind w:firstLine="709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ОССИЙСКАЯ ФЕДЕРАЦИЯ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КРАСНОЯРСКИЙ КРАЙ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КАЗАЧИНСКИЙ РАЙОН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АДМИНИСТРАЦИЯ ДУДОВСКОГО СЕЛЬСОВЕТА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Normal"/>
        <w:bidi w:val="0"/>
        <w:ind w:firstLine="709" w:end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</w:p>
    <w:p>
      <w:pPr>
        <w:pStyle w:val="Normal"/>
        <w:bidi w:val="0"/>
        <w:ind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15.11.2024 г.                                      с. Дудовка                                              № 38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9" w:end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fill="FFFFFF" w:val="clear"/>
        <w:bidi w:val="0"/>
        <w:ind w:firstLine="709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признании утратившим силу Постановления администрации Дудовского сельсовета </w:t>
      </w:r>
    </w:p>
    <w:p>
      <w:pPr>
        <w:pStyle w:val="Normal"/>
        <w:shd w:fill="FFFFFF" w:val="clear"/>
        <w:bidi w:val="0"/>
        <w:ind w:firstLine="709" w:end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bidi w:val="0"/>
        <w:ind w:firstLine="709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53 Федерального закона от 06.10.2003 № 131-ФЗ «Об общих принципах организации местного самоуправления в Российской Федерации»,  руководствуясь Уставом  Дудовского сельсовета, </w:t>
      </w:r>
    </w:p>
    <w:p>
      <w:pPr>
        <w:pStyle w:val="Normal"/>
        <w:shd w:fill="FFFFFF" w:val="clear"/>
        <w:bidi w:val="0"/>
        <w:ind w:firstLine="709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fill="FFFFFF" w:val="clear"/>
        <w:bidi w:val="0"/>
        <w:ind w:firstLine="709" w:end="0"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ПОСТАНОВЛЯЮ:</w:t>
      </w:r>
    </w:p>
    <w:p>
      <w:pPr>
        <w:pStyle w:val="Normal"/>
        <w:shd w:fill="FFFFFF" w:val="clear"/>
        <w:bidi w:val="0"/>
        <w:ind w:firstLine="709" w:end="0"/>
        <w:jc w:val="center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</w:r>
    </w:p>
    <w:p>
      <w:pPr>
        <w:pStyle w:val="Normal"/>
        <w:shd w:fill="FFFFFF" w:val="clear"/>
        <w:bidi w:val="0"/>
        <w:ind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1. Признать утратившим силу Постановление администрации Дудовского сельсовета от 01.10.2009 № 10 «Об утверждении Положения о муниципальном земельном контроле на территории Дудовского сельсовета».</w:t>
      </w:r>
    </w:p>
    <w:p>
      <w:pPr>
        <w:pStyle w:val="Normal"/>
        <w:shd w:fill="FFFFFF" w:val="clear"/>
        <w:tabs>
          <w:tab w:val="left" w:pos="709" w:leader="none"/>
        </w:tabs>
        <w:bidi w:val="0"/>
        <w:ind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shd w:fill="FFFFFF" w:val="clear"/>
        <w:tabs>
          <w:tab w:val="left" w:pos="709" w:leader="none"/>
        </w:tabs>
        <w:bidi w:val="0"/>
        <w:ind w:end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 в газете «Дудовский вестник», подлежит размещению на официальном сайте администрации Дудовского сельсовета </w:t>
      </w:r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8"/>
          <w:szCs w:val="28"/>
        </w:rPr>
        <w:t>https://dudovskij-r04.gosweb.gosuslugi.ru/</w: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ind w:firstLine="709"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9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9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end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Дудовского сельсовета                    </w:t>
        <w:tab/>
        <w:t xml:space="preserve">                    Е.Э. Шульц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2"/>
    <w:next w:val="Normal"/>
    <w:qFormat/>
    <w:pPr>
      <w:numPr>
        <w:ilvl w:val="0"/>
        <w:numId w:val="1"/>
      </w:numPr>
      <w:spacing w:before="120" w:after="0"/>
      <w:ind w:firstLine="680" w:start="0" w:end="0"/>
      <w:outlineLvl w:val="0"/>
    </w:pPr>
    <w:rPr>
      <w:rFonts w:cs="Times New Roman"/>
      <w:bCs w:val="false"/>
      <w:i w:val="false"/>
      <w:iCs w:val="false"/>
      <w:sz w:val="32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FollowedHyperlink">
    <w:name w:val="FollowedHyperlink"/>
    <w:basedOn w:val="Style12"/>
    <w:rPr>
      <w:color w:val="8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paragraph" w:styleId="Style15">
    <w:name w:val="Абзац списка"/>
    <w:basedOn w:val="Normal"/>
    <w:qFormat/>
    <w:pPr>
      <w:spacing w:lineRule="auto" w:line="276" w:before="0" w:after="200"/>
      <w:ind w:hanging="0" w:start="720" w:end="0"/>
      <w:jc w:val="start"/>
    </w:pPr>
    <w:rPr>
      <w:rFonts w:ascii="Calibri" w:hAnsi="Calibri" w:eastAsia="Calibri" w:cs="Calibri"/>
      <w:sz w:val="22"/>
      <w:szCs w:val="22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LibreOffice/7.6.4.1$Windows_X86_64 LibreOffice_project/e19e193f88cd6c0525a17fb7a176ed8e6a3e2aa1</Application>
  <AppVersion>15.0000</AppVersion>
  <Pages>2</Pages>
  <Words>281</Words>
  <Characters>2095</Characters>
  <CharactersWithSpaces>2622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2024-12-03T11:48:05Z</dcterms:created>
  <dc:creator/>
  <dc:description/>
  <dc:language>ru-RU</dc:language>
  <cp:lastModifiedBy/>
  <cp:lastPrinted>2024-12-03T11:52:03Z</cp:lastPrinted>
  <dcterms:modified xsi:type="dcterms:W3CDTF">2024-12-03T13:37:23Z</dcterms:modified>
  <cp:revision>1</cp:revision>
  <dc:subject/>
  <dc:title/>
</cp:coreProperties>
</file>