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от 15.01.2025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start="113" w:end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 2025 года до 12:00 часов прокурор Казачинского района Прокопенко Елена Викторовна совместно с координатором филиала Государственного Фонда поддержки участников специальной военной операции «Защитники Отечества» по Красноярскому краю Ислентьевой Зульфией Алламбергеновной проведет личный прием участников специальной военной операции и членов их семей, представителей.</w:t>
      </w:r>
    </w:p>
    <w:p>
      <w:pPr>
        <w:pStyle w:val="Normal"/>
        <w:widowControl/>
        <w:suppressAutoHyphens w:val="true"/>
        <w:bidi w:val="0"/>
        <w:spacing w:before="0" w:after="0"/>
        <w:ind w:hanging="0" w:start="113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start="113" w:end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будет проведен в прокуратуре района по адресу: с. Казачинское, ул. Партизанская, д. 18.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hanging="0" w:start="283"/>
      <w:jc w:val="start"/>
    </w:pPr>
    <w:rPr>
      <w:rFonts w:eastAsia="Arial" w:cs="DejaVu Sans" w:cstheme="minorBidi" w:eastAsiaTheme="minorHAnsi"/>
      <w:color w:val="auto"/>
      <w:sz w:val="28"/>
      <w:lang w:eastAsia="en-U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  <w:ind w:hanging="0" w:start="0"/>
      <w:jc w:val="start"/>
    </w:pPr>
    <w:rPr>
      <w:color w:val="auto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LibreOffice/7.6.4.1$Windows_X86_64 LibreOffice_project/e19e193f88cd6c0525a17fb7a176ed8e6a3e2aa1</Application>
  <AppVersion>15.0000</AppVersion>
  <Pages>1</Pages>
  <Words>69</Words>
  <Characters>483</Characters>
  <CharactersWithSpaces>547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2025-01-13T10:48:27Z</dcterms:created>
  <dc:creator/>
  <dc:description/>
  <dc:language>ru-RU</dc:language>
  <cp:lastModifiedBy/>
  <cp:lastPrinted>2025-01-13T10:50:51Z</cp:lastPrinted>
  <dcterms:modified xsi:type="dcterms:W3CDTF">2025-01-15T10:44:53Z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