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Дудовский вестник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Печатный орган 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Дудовского сельсовета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от 1</w:t>
      </w:r>
      <w:r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>.01.2025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/>
      </w:r>
    </w:p>
    <w:p>
      <w:pPr>
        <w:pStyle w:val="BodyTextIndent3"/>
        <w:tabs>
          <w:tab w:val="clear" w:pos="709"/>
          <w:tab w:val="left" w:pos="-142" w:leader="none"/>
        </w:tabs>
        <w:spacing w:lineRule="auto" w:line="240" w:before="0" w:after="0"/>
        <w:ind w:firstLine="709" w:start="0" w:end="1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22 ч. 1 ст. 14 Федерального закона от 06.10.2003 № 131 - ФЗ «Об общих принципах организации местного самоуправления в Российской Федерации» (далее - Федеральный закон № 131-ФЗ) к числу вопросов местного значения сельского поселения относится владение, пользование и распоряжение имуществом, находящимся в муниципальной собственности поселения;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</w:t>
      </w:r>
    </w:p>
    <w:p>
      <w:pPr>
        <w:pStyle w:val="BodyTextIndent3"/>
        <w:tabs>
          <w:tab w:val="clear" w:pos="709"/>
          <w:tab w:val="left" w:pos="-142" w:leader="none"/>
        </w:tabs>
        <w:spacing w:lineRule="auto" w:line="240" w:before="0" w:after="0"/>
        <w:ind w:firstLine="709" w:start="0" w:end="1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Частью 1 ст. 50 Федерального закона от 06.10.2003 № 131-ФЗ установлено, что в собственности муниципальных образований может находиться имущество, предназначенное для решения установленных настоящим Федеральным законом вопросов местного значения;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федеральными законами и законами субъектов Российской Федерации, а также имущество, предназначенное для осуществления отдельных полномочий органов местного самоуправления, переданных им в порядке, предусмотренном частью 4 статьи 15 настоящего Федерального закона;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образования;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значения.</w:t>
      </w:r>
    </w:p>
    <w:p>
      <w:pPr>
        <w:pStyle w:val="BodyTextIndent3"/>
        <w:tabs>
          <w:tab w:val="clear" w:pos="709"/>
          <w:tab w:val="left" w:pos="-142" w:leader="none"/>
        </w:tabs>
        <w:spacing w:lineRule="auto" w:line="240" w:before="0" w:after="0"/>
        <w:ind w:firstLine="709" w:start="0" w:end="1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Ведение реестра муниципальной собственности осуществляется органом местного самоуправления. </w:t>
      </w:r>
    </w:p>
    <w:p>
      <w:pPr>
        <w:pStyle w:val="BodyTextIndent3"/>
        <w:tabs>
          <w:tab w:val="clear" w:pos="709"/>
          <w:tab w:val="left" w:pos="-142" w:leader="none"/>
        </w:tabs>
        <w:spacing w:lineRule="auto" w:line="240" w:before="0" w:after="0"/>
        <w:ind w:firstLine="709" w:start="0" w:end="140"/>
        <w:jc w:val="both"/>
        <w:rPr>
          <w:sz w:val="28"/>
          <w:szCs w:val="28"/>
        </w:rPr>
      </w:pPr>
      <w:r>
        <w:rPr>
          <w:rFonts w:eastAsia="Times New Roman" w:ascii="Times New Roman" w:hAnsi="Times New Roman"/>
          <w:sz w:val="28"/>
          <w:szCs w:val="28"/>
        </w:rPr>
        <w:t>Прокуратурой района при проведении проверки выявлены нарушения требований законодательства в части порядка ведения реестра муниципальной собственности, а также вносимой в реестр информации, внесены представления в органы местного самоуправления.</w:t>
      </w:r>
    </w:p>
    <w:p>
      <w:pPr>
        <w:pStyle w:val="BodyTextIndent3"/>
        <w:tabs>
          <w:tab w:val="clear" w:pos="709"/>
          <w:tab w:val="left" w:pos="-142" w:leader="none"/>
        </w:tabs>
        <w:spacing w:lineRule="auto" w:line="240" w:before="0" w:after="0"/>
        <w:ind w:firstLine="709" w:start="0" w:end="14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представлений прокуратуры района нарушения устранены.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start"/>
    </w:pPr>
    <w:rPr>
      <w:rFonts w:ascii="Arial" w:hAnsi="Arial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BodyTextIndent">
    <w:name w:val="Body Text Indent"/>
    <w:basedOn w:val="Normal"/>
    <w:pPr>
      <w:spacing w:lineRule="auto" w:line="240" w:before="0" w:after="120"/>
      <w:ind w:hanging="0" w:start="283"/>
      <w:jc w:val="start"/>
    </w:pPr>
    <w:rPr>
      <w:rFonts w:eastAsia="Arial" w:cs="DejaVu Sans" w:cstheme="minorBidi" w:eastAsiaTheme="minorHAnsi"/>
      <w:color w:val="auto"/>
      <w:sz w:val="28"/>
      <w:lang w:eastAsia="en-US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  <w:ind w:hanging="0" w:start="0"/>
      <w:jc w:val="start"/>
    </w:pPr>
    <w:rPr>
      <w:color w:val="auto"/>
      <w:sz w:val="24"/>
      <w:szCs w:val="24"/>
    </w:rPr>
  </w:style>
  <w:style w:type="paragraph" w:styleId="BodyTextIndent3">
    <w:name w:val="Body Text Indent 3"/>
    <w:basedOn w:val="Normal"/>
    <w:qFormat/>
    <w:pPr>
      <w:spacing w:lineRule="auto" w:line="276" w:before="0" w:after="120"/>
      <w:ind w:hanging="0" w:start="283"/>
      <w:jc w:val="start"/>
    </w:pPr>
    <w:rPr>
      <w:rFonts w:ascii="Calibri" w:hAnsi="Calibri" w:eastAsia="Calibri"/>
      <w:color w:val="auto"/>
      <w:sz w:val="16"/>
      <w:szCs w:val="16"/>
      <w:lang w:eastAsia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LibreOffice/7.6.4.1$Windows_X86_64 LibreOffice_project/e19e193f88cd6c0525a17fb7a176ed8e6a3e2aa1</Application>
  <AppVersion>15.0000</AppVersion>
  <Pages>2</Pages>
  <Words>299</Words>
  <Characters>2339</Characters>
  <CharactersWithSpaces>2631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2025-01-13T10:48:27Z</dcterms:created>
  <dc:creator/>
  <dc:description/>
  <dc:language>ru-RU</dc:language>
  <cp:lastModifiedBy/>
  <cp:lastPrinted>2025-01-13T10:50:51Z</cp:lastPrinted>
  <dcterms:modified xsi:type="dcterms:W3CDTF">2025-01-16T09:06:21Z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