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Дудовский вестник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6 от 27.01.2025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BodyText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27.01.2025                                            с. Дудовка                                                 №  7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/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14.01.2025 года № 2 «Об утверждении отдельных кодов  бюджетной классификации»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/>
      </w:pPr>
      <w:r>
        <w:rPr>
          <w:sz w:val="28"/>
          <w:szCs w:val="28"/>
        </w:rPr>
        <w:t>В соответствии с</w:t>
      </w:r>
      <w:r>
        <w:rPr/>
        <w:t xml:space="preserve"> </w:t>
      </w:r>
      <w:r>
        <w:rPr>
          <w:sz w:val="28"/>
          <w:szCs w:val="28"/>
        </w:rPr>
        <w:t>пунктом 9  статьи 20 Бюджетного кодекса Российской Федерации, в целях детализации поступлений по кодам бюджетной классификации доходов в 2024 году и плановый период 2025-2026 годов</w:t>
      </w:r>
      <w:r>
        <w:rPr/>
        <w:t xml:space="preserve">, </w:t>
      </w:r>
    </w:p>
    <w:p>
      <w:pPr>
        <w:pStyle w:val="Style16"/>
        <w:rPr/>
      </w:pPr>
      <w:r>
        <w:rPr/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Дудовского сельсовета Казачинского района от 14.01.2025 года № 2 «Об утверждении отдельных кодов  бюджетной классификации» следующие изменения :</w:t>
      </w:r>
    </w:p>
    <w:p>
      <w:pPr>
        <w:pStyle w:val="Style16"/>
        <w:ind w:start="720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sz w:val="28"/>
          <w:szCs w:val="28"/>
        </w:rPr>
        <w:t>В приложение после строки 58 дополнить строкой 59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04"/>
        <w:gridCol w:w="4391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2 02 49999 10 1024 150</w:t>
            </w:r>
          </w:p>
          <w:p>
            <w:pPr>
              <w:pStyle w:val="Normal"/>
              <w:bidi w:val="0"/>
              <w:jc w:val="star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администрации.</w:t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Дудовского сельсовета                                                   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Е.Э.Шульц                             </w:t>
            </w:r>
          </w:p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both"/>
        <w:rPr/>
      </w:pPr>
      <w:r>
        <w:rPr>
          <w:sz w:val="28"/>
          <w:szCs w:val="28"/>
        </w:rPr>
        <w:t>27.01.2025                                            с. Дудовка                                                  № 8</w:t>
      </w:r>
    </w:p>
    <w:p>
      <w:pPr>
        <w:pStyle w:val="Normal"/>
        <w:bidi w:val="0"/>
        <w:jc w:val="center"/>
        <w:rPr>
          <w:b/>
        </w:rPr>
      </w:pPr>
      <w:r>
        <w:rPr>
          <w:b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14.01.2025 года № 4 «О наделении полномочиями  администратора доходов бюджета поселения»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 соответствии с пунктом 1 статьи 160.1 Бюджетного кодекса Российской Федерации, в целях обеспечения администрирования поступления доходов в бюджет, </w:t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Дудовского сельсовета Казачинского района от 14.01.2025 года № 4 «О наделении полномочиями  администратора доходов бюджета поселения» следующие изменения : </w:t>
      </w:r>
    </w:p>
    <w:p>
      <w:pPr>
        <w:pStyle w:val="Normal"/>
        <w:bidi w:val="0"/>
        <w:ind w:start="84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43 дополнить строкой 44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13"/>
        <w:gridCol w:w="4382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1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2 02 49999 10 1024 150</w:t>
            </w:r>
          </w:p>
          <w:p>
            <w:pPr>
              <w:pStyle w:val="Normal"/>
              <w:bidi w:val="0"/>
              <w:jc w:val="star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3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межбюджетные трансферты бюджетам муниципальных образований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firstLine="720"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jc w:val="both"/>
        <w:rPr/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3.</w:t>
      </w:r>
      <w:r>
        <w:rPr/>
        <w:t xml:space="preserve">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администрации.</w:t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>
              <w:rPr>
                <w:sz w:val="28"/>
                <w:szCs w:val="28"/>
              </w:rPr>
              <w:t>Е.Э.Шульц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sz w:val="18"/>
          <w:szCs w:val="18"/>
        </w:rPr>
      </w:pPr>
      <w:r>
        <w:rPr>
          <w:sz w:val="18"/>
          <w:szCs w:val="1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3</Pages>
  <Words>375</Words>
  <Characters>2629</Characters>
  <CharactersWithSpaces>3374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2025-02-04T09:46:20Z</dcterms:created>
  <dc:creator/>
  <dc:description/>
  <dc:language>ru-RU</dc:language>
  <cp:lastModifiedBy/>
  <dcterms:modified xsi:type="dcterms:W3CDTF">2025-02-04T09:50:40Z</dcterms:modified>
  <cp:revision>1</cp:revision>
  <dc:subject/>
  <dc:title/>
</cp:coreProperties>
</file>